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AA3D0" w14:textId="748C736F" w:rsidR="00C9596A" w:rsidRPr="003A79B4" w:rsidRDefault="000E3092" w:rsidP="00A85C1F">
      <w:pPr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  <w:lang w:val="es-ES"/>
        </w:rPr>
      </w:pPr>
      <w:r w:rsidRPr="003A79B4">
        <w:rPr>
          <w:rFonts w:ascii="Times New Roman" w:hAnsi="Times New Roman" w:cs="Times New Roman"/>
          <w:b/>
          <w:bCs/>
          <w:sz w:val="20"/>
          <w:szCs w:val="20"/>
          <w:u w:val="single"/>
          <w:lang w:val="es-ES"/>
        </w:rPr>
        <w:t>INFORMACIÓN BÁSICA EN PROTECCIÓN DATOS EN RELACIÓN CON EL REGISTRO DE VIAJEROS EN EL MARCO DEL REAL DECRETO 933/2021</w:t>
      </w:r>
    </w:p>
    <w:p w14:paraId="1E26F743" w14:textId="2AFF1897" w:rsidR="00516399" w:rsidRPr="003A79B4" w:rsidRDefault="00893B10" w:rsidP="009723D9">
      <w:pPr>
        <w:rPr>
          <w:rFonts w:ascii="Times New Roman" w:hAnsi="Times New Roman" w:cs="Times New Roman"/>
          <w:sz w:val="20"/>
          <w:szCs w:val="20"/>
          <w:lang w:val="es-ES"/>
        </w:rPr>
      </w:pPr>
      <w:r w:rsidRPr="003A79B4">
        <w:rPr>
          <w:rFonts w:ascii="Times New Roman" w:hAnsi="Times New Roman" w:cs="Times New Roman"/>
          <w:sz w:val="20"/>
          <w:szCs w:val="20"/>
          <w:lang w:val="es-ES"/>
        </w:rPr>
        <w:t>En cumplimiento de la normativa vigente en materia de protección de datos, a saber, el Reglamento General de Protección de Datos (Reglamento UE) 2016/679 del Parlamento Europeo y del Consejo de 27 de abril de 2016 (GDPR) y la Ley Orgánica 3/2018 de 5 de diciembre de Protección de Datos Personales y Garantía de Derechos Digitales (LOPDGDD</w:t>
      </w:r>
      <w:r w:rsidR="004C4041" w:rsidRPr="003A79B4">
        <w:rPr>
          <w:rFonts w:ascii="Times New Roman" w:hAnsi="Times New Roman" w:cs="Times New Roman"/>
          <w:sz w:val="20"/>
          <w:szCs w:val="20"/>
          <w:lang w:val="es-ES"/>
        </w:rPr>
        <w:t>),</w:t>
      </w:r>
      <w:r w:rsidRPr="003A79B4">
        <w:rPr>
          <w:rFonts w:ascii="Times New Roman" w:hAnsi="Times New Roman" w:cs="Times New Roman"/>
          <w:sz w:val="20"/>
          <w:szCs w:val="20"/>
          <w:lang w:val="es-ES"/>
        </w:rPr>
        <w:t xml:space="preserve"> le facilitamos la siguiente información </w:t>
      </w:r>
      <w:r w:rsidR="004C4041" w:rsidRPr="003A79B4">
        <w:rPr>
          <w:rFonts w:ascii="Times New Roman" w:hAnsi="Times New Roman" w:cs="Times New Roman"/>
          <w:sz w:val="20"/>
          <w:szCs w:val="20"/>
          <w:lang w:val="es-ES"/>
        </w:rPr>
        <w:t xml:space="preserve">sobre el tratamiento de sus datos.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7"/>
        <w:gridCol w:w="6817"/>
      </w:tblGrid>
      <w:tr w:rsidR="007E2879" w:rsidRPr="003A79B4" w14:paraId="4DE69292" w14:textId="77777777" w:rsidTr="00006658">
        <w:trPr>
          <w:trHeight w:val="640"/>
        </w:trPr>
        <w:tc>
          <w:tcPr>
            <w:tcW w:w="0" w:type="auto"/>
            <w:shd w:val="clear" w:color="auto" w:fill="auto"/>
            <w:vAlign w:val="center"/>
            <w:hideMark/>
          </w:tcPr>
          <w:p w14:paraId="70C4912E" w14:textId="77777777" w:rsidR="007E2879" w:rsidRPr="003A79B4" w:rsidRDefault="007E2879" w:rsidP="00006658">
            <w:pPr>
              <w:spacing w:line="240" w:lineRule="auto"/>
              <w:ind w:left="68" w:firstLine="0"/>
              <w:jc w:val="left"/>
              <w:rPr>
                <w:rFonts w:ascii="Calibri Light" w:hAnsi="Calibri Light" w:cs="Calibri Light"/>
                <w:b/>
                <w:bCs/>
                <w:i/>
                <w:iCs/>
                <w:color w:val="4472C4" w:themeColor="accent1"/>
                <w:sz w:val="16"/>
                <w:szCs w:val="16"/>
              </w:rPr>
            </w:pPr>
            <w:r w:rsidRPr="003A79B4">
              <w:rPr>
                <w:rFonts w:ascii="Arial" w:eastAsia="Calibri" w:hAnsi="Arial" w:cs="Arial"/>
                <w:b/>
                <w:bCs/>
                <w:i/>
                <w:iCs/>
                <w:color w:val="4472C4" w:themeColor="accent1"/>
                <w:sz w:val="16"/>
                <w:szCs w:val="16"/>
              </w:rPr>
              <w:t>RESPONSABLE DEL TRATAMIENTO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0288D9" w14:textId="5A620105" w:rsidR="007E2879" w:rsidRPr="003A79B4" w:rsidRDefault="00900D84" w:rsidP="00006658">
            <w:pPr>
              <w:spacing w:line="240" w:lineRule="auto"/>
              <w:ind w:left="149" w:firstLine="24"/>
              <w:jc w:val="left"/>
              <w:rPr>
                <w:rFonts w:ascii="Calibri Light" w:hAnsi="Calibri Light" w:cs="Calibri Light"/>
                <w:i/>
                <w:iCs/>
                <w:color w:val="808080"/>
                <w:sz w:val="16"/>
                <w:szCs w:val="16"/>
                <w:highlight w:val="yellow"/>
                <w:lang w:val="es-ES"/>
              </w:rPr>
            </w:pPr>
            <w:r w:rsidRPr="003A79B4">
              <w:rPr>
                <w:rFonts w:ascii="Calibri Light" w:hAnsi="Calibri Light" w:cs="Calibri Light"/>
                <w:i/>
                <w:iCs/>
                <w:color w:val="808080"/>
                <w:sz w:val="16"/>
                <w:szCs w:val="16"/>
                <w:highlight w:val="yellow"/>
                <w:lang w:val="es-ES"/>
              </w:rPr>
              <w:t>Indicar razón social</w:t>
            </w:r>
            <w:r w:rsidR="007E2879" w:rsidRPr="003A79B4">
              <w:rPr>
                <w:rFonts w:ascii="Calibri Light" w:hAnsi="Calibri Light" w:cs="Calibri Light"/>
                <w:i/>
                <w:iCs/>
                <w:color w:val="808080"/>
                <w:sz w:val="16"/>
                <w:szCs w:val="16"/>
                <w:highlight w:val="yellow"/>
                <w:lang w:val="es-ES"/>
              </w:rPr>
              <w:t>. (</w:t>
            </w:r>
            <w:r w:rsidRPr="003A79B4">
              <w:rPr>
                <w:rFonts w:ascii="Calibri Light" w:hAnsi="Calibri Light" w:cs="Calibri Light"/>
                <w:i/>
                <w:iCs/>
                <w:color w:val="808080"/>
                <w:sz w:val="16"/>
                <w:szCs w:val="16"/>
                <w:highlight w:val="yellow"/>
                <w:lang w:val="es-ES"/>
              </w:rPr>
              <w:t>Indicar el NIF</w:t>
            </w:r>
            <w:r w:rsidR="007E2879" w:rsidRPr="003A79B4">
              <w:rPr>
                <w:rFonts w:ascii="Calibri Light" w:hAnsi="Calibri Light" w:cs="Calibri Light"/>
                <w:i/>
                <w:iCs/>
                <w:color w:val="808080"/>
                <w:sz w:val="16"/>
                <w:szCs w:val="16"/>
                <w:highlight w:val="yellow"/>
                <w:lang w:val="es-ES"/>
              </w:rPr>
              <w:t>)</w:t>
            </w:r>
          </w:p>
          <w:p w14:paraId="3C48BF7A" w14:textId="3E4B97DC" w:rsidR="007E2879" w:rsidRPr="003A79B4" w:rsidRDefault="00900D84" w:rsidP="00006658">
            <w:pPr>
              <w:spacing w:line="240" w:lineRule="auto"/>
              <w:ind w:left="149" w:firstLine="24"/>
              <w:jc w:val="left"/>
              <w:rPr>
                <w:rFonts w:ascii="Calibri Light" w:hAnsi="Calibri Light" w:cs="Calibri Light"/>
                <w:i/>
                <w:iCs/>
                <w:color w:val="808080"/>
                <w:sz w:val="16"/>
                <w:szCs w:val="16"/>
              </w:rPr>
            </w:pPr>
            <w:r w:rsidRPr="003A79B4">
              <w:rPr>
                <w:rFonts w:ascii="Calibri Light" w:hAnsi="Calibri Light" w:cs="Calibri Light"/>
                <w:i/>
                <w:iCs/>
                <w:color w:val="808080"/>
                <w:sz w:val="16"/>
                <w:szCs w:val="16"/>
                <w:highlight w:val="yellow"/>
              </w:rPr>
              <w:t xml:space="preserve">Indicar la dirección postal y </w:t>
            </w:r>
            <w:r w:rsidR="00006658" w:rsidRPr="003A79B4">
              <w:rPr>
                <w:rFonts w:ascii="Calibri Light" w:hAnsi="Calibri Light" w:cs="Calibri Light"/>
                <w:i/>
                <w:iCs/>
                <w:color w:val="808080"/>
                <w:sz w:val="16"/>
                <w:szCs w:val="16"/>
                <w:highlight w:val="yellow"/>
              </w:rPr>
              <w:t>un correo electrónico de contacto</w:t>
            </w:r>
            <w:r w:rsidR="00006658" w:rsidRPr="003A79B4">
              <w:rPr>
                <w:rFonts w:ascii="Calibri Light" w:hAnsi="Calibri Light" w:cs="Calibri Light"/>
                <w:i/>
                <w:iCs/>
                <w:color w:val="808080"/>
                <w:sz w:val="16"/>
                <w:szCs w:val="16"/>
              </w:rPr>
              <w:t>.</w:t>
            </w:r>
          </w:p>
        </w:tc>
      </w:tr>
      <w:tr w:rsidR="007E2879" w:rsidRPr="003A79B4" w14:paraId="6EDCF1B2" w14:textId="77777777" w:rsidTr="00006658">
        <w:trPr>
          <w:trHeight w:val="440"/>
        </w:trPr>
        <w:tc>
          <w:tcPr>
            <w:tcW w:w="0" w:type="auto"/>
            <w:shd w:val="clear" w:color="auto" w:fill="auto"/>
            <w:vAlign w:val="center"/>
            <w:hideMark/>
          </w:tcPr>
          <w:p w14:paraId="2191D06B" w14:textId="3F832E5E" w:rsidR="007E2879" w:rsidRPr="003A79B4" w:rsidRDefault="007E2879" w:rsidP="00006658">
            <w:pPr>
              <w:spacing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i/>
                <w:iCs/>
                <w:color w:val="4472C4" w:themeColor="accent1"/>
                <w:sz w:val="16"/>
                <w:szCs w:val="16"/>
              </w:rPr>
            </w:pPr>
            <w:r w:rsidRPr="003A79B4">
              <w:rPr>
                <w:rFonts w:ascii="Arial" w:eastAsia="Calibri" w:hAnsi="Arial" w:cs="Arial"/>
                <w:b/>
                <w:bCs/>
                <w:i/>
                <w:iCs/>
                <w:color w:val="4472C4" w:themeColor="accent1"/>
                <w:sz w:val="16"/>
                <w:szCs w:val="16"/>
              </w:rPr>
              <w:t>FINALIDAD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F5697E" w14:textId="243884F8" w:rsidR="007E2879" w:rsidRPr="003A79B4" w:rsidRDefault="00755C06" w:rsidP="00006658">
            <w:pPr>
              <w:spacing w:line="240" w:lineRule="auto"/>
              <w:ind w:left="149" w:firstLine="24"/>
              <w:jc w:val="left"/>
              <w:rPr>
                <w:rFonts w:ascii="Calibri Light" w:hAnsi="Calibri Light" w:cs="Calibri Light"/>
                <w:i/>
                <w:iCs/>
                <w:color w:val="808080"/>
                <w:sz w:val="16"/>
                <w:szCs w:val="16"/>
              </w:rPr>
            </w:pPr>
            <w:r w:rsidRPr="003A79B4">
              <w:rPr>
                <w:bCs/>
                <w:i/>
                <w:color w:val="808080"/>
                <w:sz w:val="16"/>
                <w:szCs w:val="16"/>
                <w:lang w:val="es-ES"/>
              </w:rPr>
              <w:t xml:space="preserve">Colaboración </w:t>
            </w:r>
            <w:r w:rsidR="00E3666A" w:rsidRPr="003A79B4">
              <w:rPr>
                <w:bCs/>
                <w:i/>
                <w:color w:val="808080"/>
                <w:sz w:val="16"/>
                <w:szCs w:val="16"/>
                <w:lang w:val="es-ES"/>
              </w:rPr>
              <w:t>en actividades de s</w:t>
            </w:r>
            <w:r w:rsidR="00502F8F" w:rsidRPr="003A79B4">
              <w:rPr>
                <w:bCs/>
                <w:i/>
                <w:color w:val="808080"/>
                <w:sz w:val="16"/>
                <w:szCs w:val="16"/>
                <w:lang w:val="es-ES"/>
              </w:rPr>
              <w:t>eguridad ciudada</w:t>
            </w:r>
            <w:r w:rsidR="00580E66" w:rsidRPr="003A79B4">
              <w:rPr>
                <w:bCs/>
                <w:i/>
                <w:color w:val="808080"/>
                <w:sz w:val="16"/>
                <w:szCs w:val="16"/>
                <w:lang w:val="es-ES"/>
              </w:rPr>
              <w:t>na</w:t>
            </w:r>
            <w:r w:rsidR="00FA08A1" w:rsidRPr="003A79B4">
              <w:rPr>
                <w:bCs/>
                <w:i/>
                <w:color w:val="808080"/>
                <w:sz w:val="16"/>
                <w:szCs w:val="16"/>
                <w:lang w:val="es-ES"/>
              </w:rPr>
              <w:t xml:space="preserve">, </w:t>
            </w:r>
            <w:r w:rsidR="00E3666A" w:rsidRPr="003A79B4">
              <w:rPr>
                <w:bCs/>
                <w:i/>
                <w:color w:val="808080"/>
                <w:sz w:val="16"/>
                <w:szCs w:val="16"/>
                <w:lang w:val="es-ES"/>
              </w:rPr>
              <w:t xml:space="preserve">para </w:t>
            </w:r>
            <w:r w:rsidR="004C4061" w:rsidRPr="003A79B4">
              <w:rPr>
                <w:bCs/>
                <w:i/>
                <w:color w:val="808080"/>
                <w:sz w:val="16"/>
                <w:szCs w:val="16"/>
                <w:lang w:val="es-ES"/>
              </w:rPr>
              <w:t>prevenir determinados ilícitos penales relacionados con el terrorismo y el crimen organizado</w:t>
            </w:r>
          </w:p>
        </w:tc>
      </w:tr>
      <w:tr w:rsidR="006A180C" w:rsidRPr="003A79B4" w14:paraId="04DFEC69" w14:textId="77777777" w:rsidTr="00006658">
        <w:trPr>
          <w:trHeight w:val="440"/>
        </w:trPr>
        <w:tc>
          <w:tcPr>
            <w:tcW w:w="0" w:type="auto"/>
            <w:shd w:val="clear" w:color="auto" w:fill="auto"/>
            <w:vAlign w:val="center"/>
          </w:tcPr>
          <w:p w14:paraId="5BD73733" w14:textId="19B6A10E" w:rsidR="006A180C" w:rsidRPr="003A79B4" w:rsidRDefault="006A180C" w:rsidP="00006658">
            <w:pPr>
              <w:spacing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i/>
                <w:iCs/>
                <w:color w:val="4472C4" w:themeColor="accent1"/>
                <w:sz w:val="16"/>
                <w:szCs w:val="16"/>
              </w:rPr>
            </w:pPr>
            <w:r w:rsidRPr="003A79B4">
              <w:rPr>
                <w:rFonts w:ascii="Arial" w:eastAsia="Calibri" w:hAnsi="Arial" w:cs="Arial"/>
                <w:b/>
                <w:bCs/>
                <w:i/>
                <w:iCs/>
                <w:color w:val="4472C4" w:themeColor="accent1"/>
                <w:sz w:val="16"/>
                <w:szCs w:val="16"/>
              </w:rPr>
              <w:t>DATOS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6D79A0" w14:textId="25EDD962" w:rsidR="006A180C" w:rsidRPr="003A79B4" w:rsidRDefault="005C21D9" w:rsidP="00006658">
            <w:pPr>
              <w:spacing w:line="240" w:lineRule="auto"/>
              <w:ind w:left="149" w:firstLine="24"/>
              <w:jc w:val="left"/>
              <w:rPr>
                <w:bCs/>
                <w:i/>
                <w:color w:val="808080"/>
                <w:sz w:val="16"/>
                <w:szCs w:val="16"/>
                <w:lang w:val="es-ES"/>
              </w:rPr>
            </w:pPr>
            <w:r w:rsidRPr="003A79B4">
              <w:rPr>
                <w:bCs/>
                <w:i/>
                <w:color w:val="808080"/>
                <w:sz w:val="16"/>
                <w:szCs w:val="16"/>
                <w:lang w:val="es-ES"/>
              </w:rPr>
              <w:t>Se recaban los datos estrictamente necesarios de conformidad con el anexo I del RD 933/2021.</w:t>
            </w:r>
          </w:p>
        </w:tc>
      </w:tr>
      <w:tr w:rsidR="006A180C" w:rsidRPr="003A79B4" w14:paraId="4BF2046B" w14:textId="77777777" w:rsidTr="00006658">
        <w:trPr>
          <w:trHeight w:val="440"/>
        </w:trPr>
        <w:tc>
          <w:tcPr>
            <w:tcW w:w="0" w:type="auto"/>
            <w:shd w:val="clear" w:color="auto" w:fill="auto"/>
            <w:vAlign w:val="center"/>
          </w:tcPr>
          <w:p w14:paraId="13225056" w14:textId="5487A05E" w:rsidR="006A180C" w:rsidRPr="003A79B4" w:rsidRDefault="006A180C" w:rsidP="00006658">
            <w:pPr>
              <w:spacing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i/>
                <w:iCs/>
                <w:color w:val="4472C4" w:themeColor="accent1"/>
                <w:sz w:val="16"/>
                <w:szCs w:val="16"/>
              </w:rPr>
            </w:pPr>
            <w:r w:rsidRPr="003A79B4">
              <w:rPr>
                <w:rFonts w:ascii="Arial" w:eastAsia="Calibri" w:hAnsi="Arial" w:cs="Arial"/>
                <w:b/>
                <w:bCs/>
                <w:i/>
                <w:iCs/>
                <w:color w:val="4472C4" w:themeColor="accent1"/>
                <w:sz w:val="16"/>
                <w:szCs w:val="16"/>
              </w:rPr>
              <w:t>CONSERVACIÓN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70AEE3" w14:textId="1D7A577B" w:rsidR="006A180C" w:rsidRPr="003A79B4" w:rsidRDefault="00627C80" w:rsidP="00006658">
            <w:pPr>
              <w:spacing w:line="240" w:lineRule="auto"/>
              <w:ind w:left="149" w:firstLine="24"/>
              <w:jc w:val="left"/>
              <w:rPr>
                <w:bCs/>
                <w:i/>
                <w:color w:val="808080"/>
                <w:sz w:val="16"/>
                <w:szCs w:val="16"/>
                <w:lang w:val="es-ES"/>
              </w:rPr>
            </w:pPr>
            <w:r w:rsidRPr="003A79B4">
              <w:rPr>
                <w:bCs/>
                <w:i/>
                <w:color w:val="808080"/>
                <w:sz w:val="16"/>
                <w:szCs w:val="16"/>
                <w:lang w:val="es-ES"/>
              </w:rPr>
              <w:t xml:space="preserve">Sus datos serán conservados durante un plazo de </w:t>
            </w:r>
            <w:r w:rsidRPr="00C03CAE">
              <w:rPr>
                <w:b/>
                <w:i/>
                <w:color w:val="808080"/>
                <w:sz w:val="16"/>
                <w:szCs w:val="16"/>
                <w:lang w:val="es-ES"/>
              </w:rPr>
              <w:t>3 años</w:t>
            </w:r>
            <w:r w:rsidRPr="003A79B4">
              <w:rPr>
                <w:bCs/>
                <w:i/>
                <w:color w:val="808080"/>
                <w:sz w:val="16"/>
                <w:szCs w:val="16"/>
                <w:lang w:val="es-ES"/>
              </w:rPr>
              <w:t xml:space="preserve"> por obligación legal.</w:t>
            </w:r>
          </w:p>
        </w:tc>
      </w:tr>
      <w:tr w:rsidR="007E2879" w:rsidRPr="003A79B4" w14:paraId="6B9FFEA8" w14:textId="77777777" w:rsidTr="00006658">
        <w:trPr>
          <w:trHeight w:val="430"/>
        </w:trPr>
        <w:tc>
          <w:tcPr>
            <w:tcW w:w="0" w:type="auto"/>
            <w:shd w:val="clear" w:color="auto" w:fill="auto"/>
            <w:vAlign w:val="center"/>
            <w:hideMark/>
          </w:tcPr>
          <w:p w14:paraId="2D311B4C" w14:textId="77777777" w:rsidR="007E2879" w:rsidRPr="003A79B4" w:rsidRDefault="007E2879" w:rsidP="00006658">
            <w:pPr>
              <w:spacing w:line="240" w:lineRule="auto"/>
              <w:ind w:left="68" w:firstLine="0"/>
              <w:jc w:val="left"/>
              <w:rPr>
                <w:rFonts w:ascii="Arial" w:eastAsia="Calibri" w:hAnsi="Arial" w:cs="Arial"/>
                <w:b/>
                <w:bCs/>
                <w:i/>
                <w:iCs/>
                <w:color w:val="4472C4" w:themeColor="accent1"/>
                <w:sz w:val="16"/>
                <w:szCs w:val="16"/>
              </w:rPr>
            </w:pPr>
            <w:r w:rsidRPr="003A79B4">
              <w:rPr>
                <w:rFonts w:ascii="Arial" w:eastAsia="Calibri" w:hAnsi="Arial" w:cs="Arial"/>
                <w:b/>
                <w:bCs/>
                <w:i/>
                <w:iCs/>
                <w:color w:val="4472C4" w:themeColor="accent1"/>
                <w:sz w:val="16"/>
                <w:szCs w:val="16"/>
              </w:rPr>
              <w:t>LEGITIMACIÓN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F10029" w14:textId="2FE79A5A" w:rsidR="007E2879" w:rsidRPr="003A79B4" w:rsidRDefault="00862B2B" w:rsidP="001D0B57">
            <w:pPr>
              <w:spacing w:line="240" w:lineRule="auto"/>
              <w:ind w:left="149" w:firstLine="24"/>
              <w:jc w:val="left"/>
              <w:rPr>
                <w:bCs/>
                <w:i/>
                <w:color w:val="808080"/>
                <w:sz w:val="16"/>
                <w:szCs w:val="16"/>
                <w:lang w:val="es-ES"/>
              </w:rPr>
            </w:pPr>
            <w:r w:rsidRPr="003A79B4">
              <w:rPr>
                <w:bCs/>
                <w:i/>
                <w:color w:val="808080"/>
                <w:sz w:val="16"/>
                <w:szCs w:val="16"/>
                <w:lang w:val="es-ES"/>
              </w:rPr>
              <w:t xml:space="preserve">El tratamiento es </w:t>
            </w:r>
            <w:r w:rsidR="0073063D" w:rsidRPr="003A79B4">
              <w:rPr>
                <w:bCs/>
                <w:i/>
                <w:color w:val="808080"/>
                <w:sz w:val="16"/>
                <w:szCs w:val="16"/>
                <w:lang w:val="es-ES"/>
              </w:rPr>
              <w:t>necesario</w:t>
            </w:r>
            <w:r w:rsidRPr="003A79B4">
              <w:rPr>
                <w:bCs/>
                <w:i/>
                <w:color w:val="808080"/>
                <w:sz w:val="16"/>
                <w:szCs w:val="16"/>
                <w:lang w:val="es-ES"/>
              </w:rPr>
              <w:t xml:space="preserve"> para el cumplimiento de una </w:t>
            </w:r>
            <w:r w:rsidRPr="003A79B4">
              <w:rPr>
                <w:b/>
                <w:i/>
                <w:color w:val="808080"/>
                <w:sz w:val="16"/>
                <w:szCs w:val="16"/>
                <w:lang w:val="es-ES"/>
              </w:rPr>
              <w:t>obligación legal</w:t>
            </w:r>
            <w:r w:rsidRPr="003A79B4">
              <w:rPr>
                <w:bCs/>
                <w:i/>
                <w:color w:val="808080"/>
                <w:sz w:val="16"/>
                <w:szCs w:val="16"/>
                <w:lang w:val="es-ES"/>
              </w:rPr>
              <w:t xml:space="preserve">, al amparo del artículo 6.1.c) del </w:t>
            </w:r>
            <w:r w:rsidR="0053055C" w:rsidRPr="003A79B4">
              <w:rPr>
                <w:bCs/>
                <w:i/>
                <w:color w:val="808080"/>
                <w:sz w:val="16"/>
                <w:szCs w:val="16"/>
                <w:lang w:val="es-ES"/>
              </w:rPr>
              <w:t>RGPD</w:t>
            </w:r>
            <w:r w:rsidRPr="003A79B4">
              <w:rPr>
                <w:bCs/>
                <w:i/>
                <w:color w:val="808080"/>
                <w:sz w:val="16"/>
                <w:szCs w:val="16"/>
                <w:lang w:val="es-ES"/>
              </w:rPr>
              <w:t xml:space="preserve">, ya que somos una </w:t>
            </w:r>
            <w:r w:rsidR="00FB2DFF" w:rsidRPr="003A79B4">
              <w:rPr>
                <w:bCs/>
                <w:i/>
                <w:color w:val="808080"/>
                <w:sz w:val="16"/>
                <w:szCs w:val="16"/>
                <w:lang w:val="es-ES"/>
              </w:rPr>
              <w:t xml:space="preserve">entidad sujeta al cumplimiento de las obligaciones de registro y comunicación de datos de viajeros al amparo de la Ley Orgánica 4/2015, de 30 de marzo, de protección de la seguridad ciudadana y </w:t>
            </w:r>
            <w:r w:rsidR="001D0B57" w:rsidRPr="003A79B4">
              <w:rPr>
                <w:bCs/>
                <w:i/>
                <w:color w:val="808080"/>
                <w:sz w:val="16"/>
                <w:szCs w:val="16"/>
                <w:lang w:val="es-ES"/>
              </w:rPr>
              <w:t>Real Decreto 933/2021, así como normativa de desarrollo.</w:t>
            </w:r>
          </w:p>
        </w:tc>
      </w:tr>
      <w:tr w:rsidR="007E2879" w:rsidRPr="003A79B4" w14:paraId="30FAA504" w14:textId="77777777" w:rsidTr="00006658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14:paraId="73F96418" w14:textId="77777777" w:rsidR="007E2879" w:rsidRPr="003A79B4" w:rsidRDefault="007E2879" w:rsidP="00006658">
            <w:pPr>
              <w:spacing w:line="240" w:lineRule="auto"/>
              <w:ind w:left="68" w:firstLine="0"/>
              <w:jc w:val="left"/>
              <w:rPr>
                <w:rFonts w:ascii="Arial" w:eastAsia="Calibri" w:hAnsi="Arial" w:cs="Arial"/>
                <w:b/>
                <w:bCs/>
                <w:i/>
                <w:iCs/>
                <w:color w:val="4472C4" w:themeColor="accent1"/>
                <w:sz w:val="16"/>
                <w:szCs w:val="16"/>
              </w:rPr>
            </w:pPr>
            <w:r w:rsidRPr="003A79B4">
              <w:rPr>
                <w:rFonts w:ascii="Arial" w:eastAsia="Calibri" w:hAnsi="Arial" w:cs="Arial"/>
                <w:b/>
                <w:bCs/>
                <w:i/>
                <w:iCs/>
                <w:color w:val="4472C4" w:themeColor="accent1"/>
                <w:sz w:val="16"/>
                <w:szCs w:val="16"/>
              </w:rPr>
              <w:t>DESTINATARIOS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81F0AB" w14:textId="6AE652AD" w:rsidR="00555F8D" w:rsidRPr="003A79B4" w:rsidRDefault="001D0B57" w:rsidP="006A180C">
            <w:pPr>
              <w:spacing w:line="240" w:lineRule="auto"/>
              <w:ind w:left="149" w:firstLine="24"/>
              <w:jc w:val="left"/>
              <w:rPr>
                <w:bCs/>
                <w:i/>
                <w:color w:val="808080"/>
                <w:sz w:val="16"/>
                <w:szCs w:val="16"/>
                <w:lang w:val="es-ES"/>
              </w:rPr>
            </w:pPr>
            <w:r w:rsidRPr="003A79B4">
              <w:rPr>
                <w:bCs/>
                <w:i/>
                <w:color w:val="808080"/>
                <w:sz w:val="16"/>
                <w:szCs w:val="16"/>
                <w:lang w:val="es-ES"/>
              </w:rPr>
              <w:t xml:space="preserve">Sus datos se comunican </w:t>
            </w:r>
            <w:r w:rsidR="00783AAF" w:rsidRPr="003A79B4">
              <w:rPr>
                <w:bCs/>
                <w:i/>
                <w:color w:val="808080"/>
                <w:sz w:val="16"/>
                <w:szCs w:val="16"/>
                <w:lang w:val="es-ES"/>
              </w:rPr>
              <w:t>a la</w:t>
            </w:r>
            <w:r w:rsidR="00E9413A" w:rsidRPr="003A79B4">
              <w:rPr>
                <w:bCs/>
                <w:i/>
                <w:color w:val="808080"/>
                <w:sz w:val="16"/>
                <w:szCs w:val="16"/>
                <w:lang w:val="es-ES"/>
              </w:rPr>
              <w:t xml:space="preserve">s Fuerzas y Cuerpos de Seguridad </w:t>
            </w:r>
            <w:r w:rsidR="00783AAF" w:rsidRPr="003A79B4">
              <w:rPr>
                <w:bCs/>
                <w:i/>
                <w:color w:val="808080"/>
                <w:sz w:val="16"/>
                <w:szCs w:val="16"/>
                <w:lang w:val="es-ES"/>
              </w:rPr>
              <w:t>a través de la plataforma telemática SES.HOSPEDAJES</w:t>
            </w:r>
            <w:r w:rsidR="00A728FF" w:rsidRPr="003A79B4">
              <w:rPr>
                <w:bCs/>
                <w:i/>
                <w:color w:val="808080"/>
                <w:sz w:val="16"/>
                <w:szCs w:val="16"/>
                <w:lang w:val="es-ES"/>
              </w:rPr>
              <w:t xml:space="preserve"> del Ministerio del Interior</w:t>
            </w:r>
            <w:r w:rsidR="00783AAF" w:rsidRPr="003A79B4">
              <w:rPr>
                <w:bCs/>
                <w:i/>
                <w:color w:val="808080"/>
                <w:sz w:val="16"/>
                <w:szCs w:val="16"/>
                <w:lang w:val="es-ES"/>
              </w:rPr>
              <w:t xml:space="preserve">. </w:t>
            </w:r>
            <w:r w:rsidR="005927EC" w:rsidRPr="003A79B4">
              <w:rPr>
                <w:bCs/>
                <w:i/>
                <w:color w:val="808080"/>
                <w:sz w:val="16"/>
                <w:szCs w:val="16"/>
                <w:lang w:val="es-ES"/>
              </w:rPr>
              <w:t xml:space="preserve">No se cederán datos </w:t>
            </w:r>
            <w:r w:rsidR="00781CF9" w:rsidRPr="003A79B4">
              <w:rPr>
                <w:bCs/>
                <w:i/>
                <w:color w:val="808080"/>
                <w:sz w:val="16"/>
                <w:szCs w:val="16"/>
                <w:lang w:val="es-ES"/>
              </w:rPr>
              <w:t>a otras entidades</w:t>
            </w:r>
            <w:r w:rsidR="005927EC" w:rsidRPr="003A79B4">
              <w:rPr>
                <w:bCs/>
                <w:i/>
                <w:color w:val="808080"/>
                <w:sz w:val="16"/>
                <w:szCs w:val="16"/>
                <w:lang w:val="es-ES"/>
              </w:rPr>
              <w:t>, salvo autorización expresa u obligación legal</w:t>
            </w:r>
            <w:r w:rsidR="004A6C87">
              <w:rPr>
                <w:bCs/>
                <w:i/>
                <w:color w:val="808080"/>
                <w:sz w:val="16"/>
                <w:szCs w:val="16"/>
                <w:lang w:val="es-ES"/>
              </w:rPr>
              <w:t xml:space="preserve"> (Jueces y Fiscales)</w:t>
            </w:r>
            <w:r w:rsidR="00070F03">
              <w:rPr>
                <w:bCs/>
                <w:i/>
                <w:color w:val="808080"/>
                <w:sz w:val="16"/>
                <w:szCs w:val="16"/>
                <w:lang w:val="es-ES"/>
              </w:rPr>
              <w:t>. No habrá transferencia internacional de datos.</w:t>
            </w:r>
          </w:p>
        </w:tc>
      </w:tr>
      <w:tr w:rsidR="007E2879" w:rsidRPr="003A79B4" w14:paraId="63F01005" w14:textId="77777777" w:rsidTr="00006658">
        <w:trPr>
          <w:trHeight w:val="430"/>
        </w:trPr>
        <w:tc>
          <w:tcPr>
            <w:tcW w:w="0" w:type="auto"/>
            <w:shd w:val="clear" w:color="auto" w:fill="auto"/>
            <w:vAlign w:val="center"/>
            <w:hideMark/>
          </w:tcPr>
          <w:p w14:paraId="1A995C94" w14:textId="77777777" w:rsidR="007E2879" w:rsidRPr="003A79B4" w:rsidRDefault="007E2879" w:rsidP="00006658">
            <w:pPr>
              <w:spacing w:line="240" w:lineRule="auto"/>
              <w:ind w:left="68" w:firstLine="0"/>
              <w:jc w:val="left"/>
              <w:rPr>
                <w:rFonts w:ascii="Arial" w:eastAsia="Calibri" w:hAnsi="Arial" w:cs="Arial"/>
                <w:b/>
                <w:bCs/>
                <w:i/>
                <w:iCs/>
                <w:color w:val="4472C4" w:themeColor="accent1"/>
                <w:sz w:val="16"/>
                <w:szCs w:val="16"/>
              </w:rPr>
            </w:pPr>
            <w:r w:rsidRPr="003A79B4">
              <w:rPr>
                <w:rFonts w:ascii="Arial" w:eastAsia="Calibri" w:hAnsi="Arial" w:cs="Arial"/>
                <w:b/>
                <w:bCs/>
                <w:i/>
                <w:iCs/>
                <w:color w:val="4472C4" w:themeColor="accent1"/>
                <w:sz w:val="16"/>
                <w:szCs w:val="16"/>
              </w:rPr>
              <w:t>DERECHOS DE LOS TITULARES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81503E" w14:textId="2A770CEA" w:rsidR="007E2879" w:rsidRPr="003A79B4" w:rsidRDefault="007E2879" w:rsidP="00006658">
            <w:pPr>
              <w:spacing w:line="240" w:lineRule="auto"/>
              <w:ind w:left="149" w:firstLine="24"/>
              <w:jc w:val="left"/>
              <w:rPr>
                <w:rFonts w:ascii="Calibri Light" w:hAnsi="Calibri Light" w:cs="Calibri Light"/>
                <w:i/>
                <w:iCs/>
                <w:color w:val="808080"/>
                <w:sz w:val="16"/>
                <w:szCs w:val="16"/>
              </w:rPr>
            </w:pPr>
            <w:r w:rsidRPr="003A79B4">
              <w:rPr>
                <w:rFonts w:ascii="Calibri Light" w:hAnsi="Calibri Light" w:cs="Calibri Light"/>
                <w:i/>
                <w:iCs/>
                <w:color w:val="808080"/>
                <w:sz w:val="16"/>
                <w:szCs w:val="16"/>
              </w:rPr>
              <w:t>Acceder, rectificar, suprimir los datos, portabilidad de los datos, limitación u oposición a su tratamiento, y otros derechos. Puede ejercitarlos enviando un correo electrónico</w:t>
            </w:r>
            <w:r w:rsidR="00BA0262" w:rsidRPr="003A79B4">
              <w:rPr>
                <w:rFonts w:ascii="Calibri Light" w:hAnsi="Calibri Light" w:cs="Calibri Light"/>
                <w:i/>
                <w:iCs/>
                <w:color w:val="808080"/>
                <w:sz w:val="16"/>
                <w:szCs w:val="16"/>
              </w:rPr>
              <w:t xml:space="preserve"> o postal</w:t>
            </w:r>
            <w:r w:rsidRPr="003A79B4">
              <w:rPr>
                <w:rFonts w:ascii="Calibri Light" w:hAnsi="Calibri Light" w:cs="Calibri Light"/>
                <w:i/>
                <w:iCs/>
                <w:color w:val="808080"/>
                <w:sz w:val="16"/>
                <w:szCs w:val="16"/>
              </w:rPr>
              <w:t xml:space="preserve"> a</w:t>
            </w:r>
            <w:r w:rsidR="00BA0262" w:rsidRPr="003A79B4">
              <w:rPr>
                <w:rFonts w:ascii="Calibri Light" w:hAnsi="Calibri Light" w:cs="Calibri Light"/>
                <w:i/>
                <w:iCs/>
                <w:color w:val="808080"/>
                <w:sz w:val="16"/>
                <w:szCs w:val="16"/>
              </w:rPr>
              <w:t>l establecimiento</w:t>
            </w:r>
            <w:r w:rsidRPr="003A79B4">
              <w:rPr>
                <w:rFonts w:ascii="Calibri Light" w:hAnsi="Calibri Light" w:cs="Calibri Light"/>
                <w:i/>
                <w:iCs/>
                <w:color w:val="808080"/>
                <w:sz w:val="16"/>
                <w:szCs w:val="16"/>
              </w:rPr>
              <w:t>.</w:t>
            </w:r>
            <w:r w:rsidR="003A79B4">
              <w:rPr>
                <w:rFonts w:ascii="Calibri Light" w:hAnsi="Calibri Light" w:cs="Calibri Light"/>
                <w:i/>
                <w:iCs/>
                <w:color w:val="808080"/>
                <w:sz w:val="16"/>
                <w:szCs w:val="16"/>
              </w:rPr>
              <w:t xml:space="preserve"> Tiene también derecho a interponer una reclamación ante la AEPD: </w:t>
            </w:r>
            <w:hyperlink r:id="rId7" w:history="1">
              <w:r w:rsidR="00CC17BC" w:rsidRPr="00B80957">
                <w:rPr>
                  <w:rStyle w:val="Hipervnculo"/>
                  <w:rFonts w:ascii="Calibri Light" w:hAnsi="Calibri Light" w:cs="Calibri Light"/>
                  <w:i/>
                  <w:iCs/>
                  <w:sz w:val="16"/>
                  <w:szCs w:val="16"/>
                </w:rPr>
                <w:t>https://sedeaepd.gob.es/sede-electronica-web/</w:t>
              </w:r>
            </w:hyperlink>
            <w:r w:rsidR="00CC17BC">
              <w:rPr>
                <w:rFonts w:ascii="Calibri Light" w:hAnsi="Calibri Light" w:cs="Calibri Light"/>
                <w:i/>
                <w:iCs/>
                <w:color w:val="808080"/>
                <w:sz w:val="16"/>
                <w:szCs w:val="16"/>
              </w:rPr>
              <w:t xml:space="preserve"> </w:t>
            </w:r>
          </w:p>
        </w:tc>
      </w:tr>
      <w:tr w:rsidR="007E2879" w:rsidRPr="003A79B4" w14:paraId="37D9F713" w14:textId="77777777" w:rsidTr="00006658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14:paraId="0BA3842F" w14:textId="77777777" w:rsidR="007E2879" w:rsidRPr="003A79B4" w:rsidRDefault="007E2879" w:rsidP="00006658">
            <w:pPr>
              <w:spacing w:line="240" w:lineRule="auto"/>
              <w:ind w:left="68" w:firstLine="0"/>
              <w:jc w:val="left"/>
              <w:rPr>
                <w:rFonts w:ascii="Arial" w:eastAsia="Calibri" w:hAnsi="Arial" w:cs="Arial"/>
                <w:b/>
                <w:bCs/>
                <w:i/>
                <w:iCs/>
                <w:color w:val="4472C4" w:themeColor="accent1"/>
                <w:sz w:val="16"/>
                <w:szCs w:val="16"/>
              </w:rPr>
            </w:pPr>
            <w:r w:rsidRPr="003A79B4">
              <w:rPr>
                <w:rFonts w:ascii="Arial" w:eastAsia="Calibri" w:hAnsi="Arial" w:cs="Arial"/>
                <w:b/>
                <w:bCs/>
                <w:i/>
                <w:iCs/>
                <w:color w:val="4472C4" w:themeColor="accent1"/>
                <w:sz w:val="16"/>
                <w:szCs w:val="16"/>
              </w:rPr>
              <w:t>INFORMACIÓN ADICIONAL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12B5ED" w14:textId="4E16A183" w:rsidR="007E2879" w:rsidRPr="003A79B4" w:rsidRDefault="007E2879" w:rsidP="00BA0262">
            <w:pPr>
              <w:spacing w:line="240" w:lineRule="auto"/>
              <w:ind w:left="149" w:firstLine="24"/>
              <w:jc w:val="left"/>
              <w:rPr>
                <w:rFonts w:ascii="Calibri Light" w:hAnsi="Calibri Light" w:cs="Calibri Light"/>
                <w:i/>
                <w:iCs/>
                <w:color w:val="808080"/>
                <w:sz w:val="16"/>
                <w:szCs w:val="16"/>
                <w:highlight w:val="yellow"/>
                <w:lang w:val="es-ES"/>
              </w:rPr>
            </w:pPr>
            <w:r w:rsidRPr="003A79B4">
              <w:rPr>
                <w:rFonts w:ascii="Calibri Light" w:hAnsi="Calibri Light" w:cs="Calibri Light"/>
                <w:i/>
                <w:iCs/>
                <w:color w:val="808080"/>
                <w:sz w:val="16"/>
                <w:szCs w:val="16"/>
              </w:rPr>
              <w:t>Puede consultar la información adicional y detallada sobre nuestra Política de Privacidad en la página web:</w:t>
            </w:r>
            <w:r w:rsidR="00BA0262" w:rsidRPr="003A79B4">
              <w:rPr>
                <w:rFonts w:ascii="Calibri Light" w:hAnsi="Calibri Light" w:cs="Calibri Light"/>
                <w:i/>
                <w:iCs/>
                <w:color w:val="808080"/>
                <w:sz w:val="16"/>
                <w:szCs w:val="16"/>
                <w:highlight w:val="yellow"/>
                <w:lang w:val="es-ES"/>
              </w:rPr>
              <w:t xml:space="preserve"> Indicar URL del establecimiento con su </w:t>
            </w:r>
            <w:r w:rsidR="00C03CAE" w:rsidRPr="003A79B4">
              <w:rPr>
                <w:rFonts w:ascii="Calibri Light" w:hAnsi="Calibri Light" w:cs="Calibri Light"/>
                <w:i/>
                <w:iCs/>
                <w:color w:val="808080"/>
                <w:sz w:val="16"/>
                <w:szCs w:val="16"/>
                <w:highlight w:val="yellow"/>
                <w:lang w:val="es-ES"/>
              </w:rPr>
              <w:t>política</w:t>
            </w:r>
            <w:r w:rsidR="00BA0262" w:rsidRPr="003A79B4">
              <w:rPr>
                <w:rFonts w:ascii="Calibri Light" w:hAnsi="Calibri Light" w:cs="Calibri Light"/>
                <w:i/>
                <w:iCs/>
                <w:color w:val="808080"/>
                <w:sz w:val="16"/>
                <w:szCs w:val="16"/>
                <w:highlight w:val="yellow"/>
                <w:lang w:val="es-ES"/>
              </w:rPr>
              <w:t xml:space="preserve">. </w:t>
            </w:r>
            <w:r w:rsidR="0006370A" w:rsidRPr="003A79B4">
              <w:rPr>
                <w:rFonts w:ascii="Calibri Light" w:hAnsi="Calibri Light" w:cs="Calibri Light"/>
                <w:i/>
                <w:iCs/>
                <w:color w:val="808080"/>
                <w:sz w:val="16"/>
                <w:szCs w:val="16"/>
                <w:lang w:val="es-ES"/>
              </w:rPr>
              <w:t xml:space="preserve">También puede consultar información adicional sobre la plataforma en </w:t>
            </w:r>
            <w:hyperlink r:id="rId8" w:history="1">
              <w:r w:rsidR="00AF71BA" w:rsidRPr="00B80957">
                <w:rPr>
                  <w:rStyle w:val="Hipervnculo"/>
                  <w:rFonts w:ascii="Calibri Light" w:hAnsi="Calibri Light" w:cs="Calibri Light"/>
                  <w:i/>
                  <w:iCs/>
                  <w:sz w:val="16"/>
                  <w:szCs w:val="16"/>
                  <w:lang w:val="es-ES"/>
                </w:rPr>
                <w:t>https://sede.interior.gob.es/portal/sede/tramites?idAgrupacion=18</w:t>
              </w:r>
            </w:hyperlink>
            <w:r w:rsidR="00AF71BA">
              <w:rPr>
                <w:rFonts w:ascii="Calibri Light" w:hAnsi="Calibri Light" w:cs="Calibri Light"/>
                <w:i/>
                <w:iCs/>
                <w:color w:val="808080"/>
                <w:sz w:val="16"/>
                <w:szCs w:val="16"/>
                <w:lang w:val="es-ES"/>
              </w:rPr>
              <w:t xml:space="preserve"> o contactando con su delegado de protección de datos: </w:t>
            </w:r>
            <w:hyperlink r:id="rId9" w:history="1">
              <w:r w:rsidR="00AF71BA" w:rsidRPr="00B80957">
                <w:rPr>
                  <w:rStyle w:val="Hipervnculo"/>
                  <w:rFonts w:ascii="Calibri Light" w:hAnsi="Calibri Light" w:cs="Calibri Light"/>
                  <w:i/>
                  <w:iCs/>
                  <w:sz w:val="16"/>
                  <w:szCs w:val="16"/>
                  <w:lang w:val="es-ES"/>
                </w:rPr>
                <w:t>Ses.dpd@interior.es</w:t>
              </w:r>
            </w:hyperlink>
            <w:r w:rsidR="00AF71BA">
              <w:rPr>
                <w:rFonts w:ascii="Calibri Light" w:hAnsi="Calibri Light" w:cs="Calibri Light"/>
                <w:i/>
                <w:iCs/>
                <w:color w:val="808080"/>
                <w:sz w:val="16"/>
                <w:szCs w:val="16"/>
                <w:lang w:val="es-ES"/>
              </w:rPr>
              <w:t xml:space="preserve"> </w:t>
            </w:r>
          </w:p>
        </w:tc>
      </w:tr>
    </w:tbl>
    <w:p w14:paraId="5FD9B5DD" w14:textId="27AAAD7E" w:rsidR="00516399" w:rsidRPr="003A79B4" w:rsidRDefault="00AE0977" w:rsidP="00F3206C">
      <w:pPr>
        <w:ind w:firstLine="0"/>
        <w:rPr>
          <w:rFonts w:ascii="Times New Roman" w:hAnsi="Times New Roman" w:cs="Times New Roman"/>
          <w:sz w:val="20"/>
          <w:szCs w:val="20"/>
          <w:lang w:val="es-ES"/>
        </w:rPr>
      </w:pPr>
      <w:r w:rsidRPr="003A79B4">
        <w:rPr>
          <w:rFonts w:ascii="Times New Roman" w:hAnsi="Times New Roman" w:cs="Times New Roman"/>
          <w:sz w:val="20"/>
          <w:szCs w:val="20"/>
          <w:lang w:val="es-ES"/>
        </w:rPr>
        <w:t>Le informamos también que</w:t>
      </w:r>
      <w:r w:rsidR="00F3206C" w:rsidRPr="003A79B4">
        <w:rPr>
          <w:rFonts w:ascii="Times New Roman" w:hAnsi="Times New Roman" w:cs="Times New Roman"/>
          <w:sz w:val="20"/>
          <w:szCs w:val="20"/>
          <w:lang w:val="es-ES"/>
        </w:rPr>
        <w:t xml:space="preserve"> los </w:t>
      </w:r>
      <w:r w:rsidR="00F3206C" w:rsidRPr="003A79B4">
        <w:rPr>
          <w:rFonts w:ascii="Times New Roman" w:hAnsi="Times New Roman" w:cs="Times New Roman"/>
          <w:b/>
          <w:bCs/>
          <w:sz w:val="20"/>
          <w:szCs w:val="20"/>
          <w:lang w:val="es-ES"/>
        </w:rPr>
        <w:t>datos que nos facilite deben ser exactos y</w:t>
      </w:r>
      <w:r w:rsidRPr="003A79B4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r w:rsidRPr="003A79B4">
        <w:rPr>
          <w:rFonts w:ascii="Times New Roman" w:hAnsi="Times New Roman" w:cs="Times New Roman"/>
          <w:b/>
          <w:bCs/>
          <w:sz w:val="20"/>
          <w:szCs w:val="20"/>
          <w:lang w:val="es-ES"/>
        </w:rPr>
        <w:t>será responsable de la veracidad de los datos</w:t>
      </w:r>
      <w:r w:rsidR="00545DD5" w:rsidRPr="003A79B4">
        <w:rPr>
          <w:rFonts w:ascii="Times New Roman" w:hAnsi="Times New Roman" w:cs="Times New Roman"/>
          <w:sz w:val="20"/>
          <w:szCs w:val="20"/>
          <w:lang w:val="es-ES"/>
        </w:rPr>
        <w:t xml:space="preserve"> personales</w:t>
      </w:r>
      <w:r w:rsidRPr="003A79B4">
        <w:rPr>
          <w:rFonts w:ascii="Times New Roman" w:hAnsi="Times New Roman" w:cs="Times New Roman"/>
          <w:sz w:val="20"/>
          <w:szCs w:val="20"/>
          <w:lang w:val="es-ES"/>
        </w:rPr>
        <w:t xml:space="preserve"> que nos suministre</w:t>
      </w:r>
      <w:r w:rsidR="00545DD5" w:rsidRPr="003A79B4">
        <w:rPr>
          <w:rFonts w:ascii="Times New Roman" w:hAnsi="Times New Roman" w:cs="Times New Roman"/>
          <w:sz w:val="20"/>
          <w:szCs w:val="20"/>
          <w:lang w:val="es-ES"/>
        </w:rPr>
        <w:t xml:space="preserve">. </w:t>
      </w:r>
    </w:p>
    <w:sectPr w:rsidR="00516399" w:rsidRPr="003A79B4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08320" w14:textId="77777777" w:rsidR="001F5D27" w:rsidRDefault="001F5D27" w:rsidP="00516399">
      <w:pPr>
        <w:spacing w:before="0" w:line="240" w:lineRule="auto"/>
      </w:pPr>
      <w:r>
        <w:separator/>
      </w:r>
    </w:p>
  </w:endnote>
  <w:endnote w:type="continuationSeparator" w:id="0">
    <w:p w14:paraId="61BF9E86" w14:textId="77777777" w:rsidR="001F5D27" w:rsidRDefault="001F5D27" w:rsidP="00516399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E586C" w14:textId="77777777" w:rsidR="001F5D27" w:rsidRDefault="001F5D27" w:rsidP="00516399">
      <w:pPr>
        <w:spacing w:before="0" w:line="240" w:lineRule="auto"/>
      </w:pPr>
      <w:r>
        <w:separator/>
      </w:r>
    </w:p>
  </w:footnote>
  <w:footnote w:type="continuationSeparator" w:id="0">
    <w:p w14:paraId="551FD6E4" w14:textId="77777777" w:rsidR="001F5D27" w:rsidRDefault="001F5D27" w:rsidP="00516399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719AA" w14:textId="0266B357" w:rsidR="000E3092" w:rsidRDefault="000E3092">
    <w:pPr>
      <w:pStyle w:val="Encabezado"/>
    </w:pPr>
    <w:r>
      <w:t>LOGO ESTABLECIMIENTO</w:t>
    </w:r>
  </w:p>
  <w:p w14:paraId="065575E9" w14:textId="77777777" w:rsidR="000E3092" w:rsidRDefault="000E309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C4CE3"/>
    <w:multiLevelType w:val="multilevel"/>
    <w:tmpl w:val="EF8A1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50778D"/>
    <w:multiLevelType w:val="multilevel"/>
    <w:tmpl w:val="6B0AE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04E11B4"/>
    <w:multiLevelType w:val="multilevel"/>
    <w:tmpl w:val="A26A5242"/>
    <w:lvl w:ilvl="0">
      <w:start w:val="1"/>
      <w:numFmt w:val="decimal"/>
      <w:pStyle w:val="Ttulo1"/>
      <w:lvlText w:val="%1"/>
      <w:lvlJc w:val="left"/>
      <w:pPr>
        <w:ind w:left="1141" w:hanging="432"/>
      </w:pPr>
    </w:lvl>
    <w:lvl w:ilvl="1">
      <w:start w:val="1"/>
      <w:numFmt w:val="decimal"/>
      <w:pStyle w:val="Ttulo2"/>
      <w:lvlText w:val="%1.%2"/>
      <w:lvlJc w:val="left"/>
      <w:pPr>
        <w:ind w:left="1285" w:hanging="576"/>
      </w:pPr>
    </w:lvl>
    <w:lvl w:ilvl="2">
      <w:start w:val="1"/>
      <w:numFmt w:val="decimal"/>
      <w:lvlText w:val="%1.%2.%3"/>
      <w:lvlJc w:val="left"/>
      <w:pPr>
        <w:ind w:left="1429" w:hanging="720"/>
      </w:pPr>
    </w:lvl>
    <w:lvl w:ilvl="3">
      <w:start w:val="1"/>
      <w:numFmt w:val="decimal"/>
      <w:lvlText w:val="%1.%2.%3.%4"/>
      <w:lvlJc w:val="left"/>
      <w:pPr>
        <w:ind w:left="1573" w:hanging="864"/>
      </w:pPr>
    </w:lvl>
    <w:lvl w:ilvl="4">
      <w:start w:val="1"/>
      <w:numFmt w:val="decimal"/>
      <w:lvlText w:val="%1.%2.%3.%4.%5"/>
      <w:lvlJc w:val="left"/>
      <w:pPr>
        <w:ind w:left="1717" w:hanging="1008"/>
      </w:pPr>
    </w:lvl>
    <w:lvl w:ilvl="5">
      <w:start w:val="1"/>
      <w:numFmt w:val="decimal"/>
      <w:lvlText w:val="%1.%2.%3.%4.%5.%6"/>
      <w:lvlJc w:val="left"/>
      <w:pPr>
        <w:ind w:left="1861" w:hanging="1152"/>
      </w:pPr>
    </w:lvl>
    <w:lvl w:ilvl="6">
      <w:start w:val="1"/>
      <w:numFmt w:val="decimal"/>
      <w:lvlText w:val="%1.%2.%3.%4.%5.%6.%7"/>
      <w:lvlJc w:val="left"/>
      <w:pPr>
        <w:ind w:left="2005" w:hanging="1296"/>
      </w:pPr>
    </w:lvl>
    <w:lvl w:ilvl="7">
      <w:start w:val="1"/>
      <w:numFmt w:val="decimal"/>
      <w:lvlText w:val="%1.%2.%3.%4.%5.%6.%7.%8"/>
      <w:lvlJc w:val="left"/>
      <w:pPr>
        <w:ind w:left="2149" w:hanging="1440"/>
      </w:pPr>
    </w:lvl>
    <w:lvl w:ilvl="8">
      <w:start w:val="1"/>
      <w:numFmt w:val="decimal"/>
      <w:lvlText w:val="%1.%2.%3.%4.%5.%6.%7.%8.%9"/>
      <w:lvlJc w:val="left"/>
      <w:pPr>
        <w:ind w:left="2293" w:hanging="1584"/>
      </w:pPr>
    </w:lvl>
  </w:abstractNum>
  <w:abstractNum w:abstractNumId="3" w15:restartNumberingAfterBreak="0">
    <w:nsid w:val="3E730BD5"/>
    <w:multiLevelType w:val="hybridMultilevel"/>
    <w:tmpl w:val="CCF0AD60"/>
    <w:lvl w:ilvl="0" w:tplc="E6EA1BEE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495764D9"/>
    <w:multiLevelType w:val="multilevel"/>
    <w:tmpl w:val="4B4E4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6D23D1"/>
    <w:multiLevelType w:val="multilevel"/>
    <w:tmpl w:val="9F4CA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9F2196"/>
    <w:multiLevelType w:val="multilevel"/>
    <w:tmpl w:val="E352500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77F36D0E"/>
    <w:multiLevelType w:val="multilevel"/>
    <w:tmpl w:val="12688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6738494">
    <w:abstractNumId w:val="6"/>
  </w:num>
  <w:num w:numId="2" w16cid:durableId="185490312">
    <w:abstractNumId w:val="1"/>
  </w:num>
  <w:num w:numId="3" w16cid:durableId="1855807316">
    <w:abstractNumId w:val="2"/>
  </w:num>
  <w:num w:numId="4" w16cid:durableId="1307977905">
    <w:abstractNumId w:val="0"/>
  </w:num>
  <w:num w:numId="5" w16cid:durableId="1370495836">
    <w:abstractNumId w:val="7"/>
  </w:num>
  <w:num w:numId="6" w16cid:durableId="1619023249">
    <w:abstractNumId w:val="5"/>
  </w:num>
  <w:num w:numId="7" w16cid:durableId="1776904894">
    <w:abstractNumId w:val="4"/>
  </w:num>
  <w:num w:numId="8" w16cid:durableId="7609515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3D9"/>
    <w:rsid w:val="00006658"/>
    <w:rsid w:val="00021A07"/>
    <w:rsid w:val="000446F5"/>
    <w:rsid w:val="00060A45"/>
    <w:rsid w:val="0006370A"/>
    <w:rsid w:val="00070F03"/>
    <w:rsid w:val="00091755"/>
    <w:rsid w:val="000C0ED6"/>
    <w:rsid w:val="000E3092"/>
    <w:rsid w:val="00102902"/>
    <w:rsid w:val="00154AB5"/>
    <w:rsid w:val="001B3167"/>
    <w:rsid w:val="001D0B57"/>
    <w:rsid w:val="001E1B88"/>
    <w:rsid w:val="001F5D27"/>
    <w:rsid w:val="001F776A"/>
    <w:rsid w:val="002539DC"/>
    <w:rsid w:val="00262A87"/>
    <w:rsid w:val="002E2B84"/>
    <w:rsid w:val="003A79B4"/>
    <w:rsid w:val="003B490F"/>
    <w:rsid w:val="003C00A9"/>
    <w:rsid w:val="00426AB6"/>
    <w:rsid w:val="00470B70"/>
    <w:rsid w:val="004A6C87"/>
    <w:rsid w:val="004C4041"/>
    <w:rsid w:val="004C4061"/>
    <w:rsid w:val="004C78D2"/>
    <w:rsid w:val="00502F8F"/>
    <w:rsid w:val="00516399"/>
    <w:rsid w:val="0053055C"/>
    <w:rsid w:val="00545DD5"/>
    <w:rsid w:val="00555F8D"/>
    <w:rsid w:val="00580E66"/>
    <w:rsid w:val="005927EC"/>
    <w:rsid w:val="005C21D9"/>
    <w:rsid w:val="005F4576"/>
    <w:rsid w:val="00622301"/>
    <w:rsid w:val="00627BF5"/>
    <w:rsid w:val="00627C80"/>
    <w:rsid w:val="006768EF"/>
    <w:rsid w:val="00686ECE"/>
    <w:rsid w:val="006A180C"/>
    <w:rsid w:val="006B0AA9"/>
    <w:rsid w:val="006E4B74"/>
    <w:rsid w:val="0071442C"/>
    <w:rsid w:val="0073063D"/>
    <w:rsid w:val="00755C06"/>
    <w:rsid w:val="00781CF9"/>
    <w:rsid w:val="00783AAF"/>
    <w:rsid w:val="007A1BD9"/>
    <w:rsid w:val="007B5C49"/>
    <w:rsid w:val="007C31A9"/>
    <w:rsid w:val="007C4AA0"/>
    <w:rsid w:val="007E2879"/>
    <w:rsid w:val="00821A4E"/>
    <w:rsid w:val="00862B2B"/>
    <w:rsid w:val="00893B10"/>
    <w:rsid w:val="00894B01"/>
    <w:rsid w:val="008A6CA7"/>
    <w:rsid w:val="00900D84"/>
    <w:rsid w:val="009723D9"/>
    <w:rsid w:val="0098115C"/>
    <w:rsid w:val="00A343EB"/>
    <w:rsid w:val="00A728FF"/>
    <w:rsid w:val="00A85C1F"/>
    <w:rsid w:val="00AB6A8B"/>
    <w:rsid w:val="00AE0977"/>
    <w:rsid w:val="00AE7A95"/>
    <w:rsid w:val="00AF71BA"/>
    <w:rsid w:val="00B13597"/>
    <w:rsid w:val="00BA0262"/>
    <w:rsid w:val="00BF0A0B"/>
    <w:rsid w:val="00BF0A7C"/>
    <w:rsid w:val="00C03CAE"/>
    <w:rsid w:val="00C9596A"/>
    <w:rsid w:val="00CC17BC"/>
    <w:rsid w:val="00CF3C6E"/>
    <w:rsid w:val="00D27303"/>
    <w:rsid w:val="00DF1553"/>
    <w:rsid w:val="00E25AD7"/>
    <w:rsid w:val="00E3183A"/>
    <w:rsid w:val="00E339A3"/>
    <w:rsid w:val="00E3666A"/>
    <w:rsid w:val="00E9413A"/>
    <w:rsid w:val="00EA0599"/>
    <w:rsid w:val="00F1019C"/>
    <w:rsid w:val="00F3206C"/>
    <w:rsid w:val="00F3273D"/>
    <w:rsid w:val="00FA08A1"/>
    <w:rsid w:val="00FB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376A7"/>
  <w15:chartTrackingRefBased/>
  <w15:docId w15:val="{E980E762-485C-4B3F-9D51-6AB37D8CF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262"/>
    <w:pPr>
      <w:spacing w:before="240" w:after="0" w:line="480" w:lineRule="auto"/>
      <w:ind w:left="284" w:firstLine="709"/>
      <w:jc w:val="both"/>
    </w:pPr>
    <w:rPr>
      <w:rFonts w:asciiTheme="majorHAnsi" w:hAnsiTheme="majorHAnsi" w:cstheme="majorHAnsi"/>
      <w:kern w:val="0"/>
      <w:sz w:val="24"/>
      <w:szCs w:val="24"/>
      <w:lang w:val="es-ES_tradnl"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7C31A9"/>
    <w:pPr>
      <w:keepNext/>
      <w:numPr>
        <w:numId w:val="3"/>
      </w:numPr>
      <w:spacing w:after="240"/>
      <w:ind w:left="715" w:hanging="431"/>
      <w:outlineLvl w:val="0"/>
    </w:pPr>
    <w:rPr>
      <w:b/>
      <w:color w:val="FF0000"/>
      <w:kern w:val="28"/>
    </w:rPr>
  </w:style>
  <w:style w:type="paragraph" w:styleId="Ttulo2">
    <w:name w:val="heading 2"/>
    <w:basedOn w:val="Normal"/>
    <w:next w:val="Normal"/>
    <w:link w:val="Ttulo2Car"/>
    <w:uiPriority w:val="9"/>
    <w:qFormat/>
    <w:rsid w:val="00622301"/>
    <w:pPr>
      <w:keepNext/>
      <w:numPr>
        <w:ilvl w:val="1"/>
        <w:numId w:val="3"/>
      </w:numPr>
      <w:spacing w:after="60" w:line="240" w:lineRule="auto"/>
      <w:outlineLvl w:val="1"/>
    </w:pPr>
    <w:rPr>
      <w:rFonts w:asciiTheme="minorHAnsi" w:hAnsiTheme="minorHAnsi" w:cs="Arial"/>
      <w:b/>
      <w:bCs/>
      <w:iCs/>
      <w:kern w:val="2"/>
      <w:szCs w:val="28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C31A9"/>
    <w:rPr>
      <w:rFonts w:asciiTheme="majorHAnsi" w:hAnsiTheme="majorHAnsi" w:cstheme="majorHAnsi"/>
      <w:b/>
      <w:color w:val="FF0000"/>
      <w:kern w:val="28"/>
      <w:sz w:val="24"/>
      <w:szCs w:val="24"/>
      <w:lang w:val="es-ES_tradnl" w:eastAsia="es-ES"/>
      <w14:ligatures w14:val="none"/>
    </w:rPr>
  </w:style>
  <w:style w:type="character" w:customStyle="1" w:styleId="Ttulo2Car">
    <w:name w:val="Título 2 Car"/>
    <w:link w:val="Ttulo2"/>
    <w:uiPriority w:val="9"/>
    <w:rsid w:val="00622301"/>
    <w:rPr>
      <w:rFonts w:cs="Arial"/>
      <w:b/>
      <w:bCs/>
      <w:iCs/>
      <w:sz w:val="24"/>
      <w:szCs w:val="28"/>
    </w:rPr>
  </w:style>
  <w:style w:type="character" w:styleId="Hipervnculo">
    <w:name w:val="Hyperlink"/>
    <w:basedOn w:val="Fuentedeprrafopredeter"/>
    <w:uiPriority w:val="99"/>
    <w:unhideWhenUsed/>
    <w:rsid w:val="009723D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723D9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16399"/>
    <w:pPr>
      <w:spacing w:before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16399"/>
    <w:rPr>
      <w:rFonts w:asciiTheme="majorHAnsi" w:hAnsiTheme="majorHAnsi" w:cstheme="majorHAnsi"/>
      <w:kern w:val="0"/>
      <w:sz w:val="20"/>
      <w:szCs w:val="20"/>
      <w:lang w:val="es-ES_tradnl" w:eastAsia="es-ES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516399"/>
    <w:rPr>
      <w:vertAlign w:val="superscript"/>
    </w:rPr>
  </w:style>
  <w:style w:type="paragraph" w:styleId="Prrafodelista">
    <w:name w:val="List Paragraph"/>
    <w:basedOn w:val="Normal"/>
    <w:uiPriority w:val="34"/>
    <w:qFormat/>
    <w:rsid w:val="00262A87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262A8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62A8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62A87"/>
    <w:rPr>
      <w:rFonts w:asciiTheme="majorHAnsi" w:hAnsiTheme="majorHAnsi" w:cstheme="majorHAnsi"/>
      <w:kern w:val="0"/>
      <w:sz w:val="20"/>
      <w:szCs w:val="20"/>
      <w:lang w:val="es-ES_tradnl" w:eastAsia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62A8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62A87"/>
    <w:rPr>
      <w:rFonts w:asciiTheme="majorHAnsi" w:hAnsiTheme="majorHAnsi" w:cstheme="majorHAnsi"/>
      <w:b/>
      <w:bCs/>
      <w:kern w:val="0"/>
      <w:sz w:val="20"/>
      <w:szCs w:val="20"/>
      <w:lang w:val="es-ES_tradnl" w:eastAsia="es-ES"/>
      <w14:ligatures w14:val="none"/>
    </w:rPr>
  </w:style>
  <w:style w:type="table" w:styleId="Tablaconcuadrcula1clara-nfasis1">
    <w:name w:val="Grid Table 1 Light Accent 1"/>
    <w:basedOn w:val="Tablanormal"/>
    <w:uiPriority w:val="46"/>
    <w:rsid w:val="00091755"/>
    <w:pPr>
      <w:spacing w:after="0" w:line="240" w:lineRule="auto"/>
    </w:pPr>
    <w:rPr>
      <w:rFonts w:eastAsiaTheme="minorHAnsi"/>
      <w:kern w:val="0"/>
      <w:sz w:val="24"/>
      <w:szCs w:val="24"/>
      <w:lang w:val="es-ES_tradnl"/>
      <w14:ligatures w14:val="none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0E3092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3092"/>
    <w:rPr>
      <w:rFonts w:asciiTheme="majorHAnsi" w:hAnsiTheme="majorHAnsi" w:cstheme="majorHAnsi"/>
      <w:kern w:val="0"/>
      <w:sz w:val="24"/>
      <w:szCs w:val="24"/>
      <w:lang w:val="es-ES_tradnl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0E3092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3092"/>
    <w:rPr>
      <w:rFonts w:asciiTheme="majorHAnsi" w:hAnsiTheme="majorHAnsi" w:cstheme="majorHAnsi"/>
      <w:kern w:val="0"/>
      <w:sz w:val="24"/>
      <w:szCs w:val="24"/>
      <w:lang w:val="es-ES_tradnl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0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de.interior.gob.es/portal/sede/tramites?idAgrupacion=1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edeaepd.gob.es/sede-electronica-web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es.dpd@interior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430</Words>
  <Characters>2365</Characters>
  <Application>Microsoft Office Word</Application>
  <DocSecurity>0</DocSecurity>
  <Lines>19</Lines>
  <Paragraphs>5</Paragraphs>
  <ScaleCrop>false</ScaleCrop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capa 1</dc:title>
  <dc:subject/>
  <dc:creator>"Diego Estévez García - ADENDA" &lt;destevez@adenda.net&gt;</dc:creator>
  <cp:keywords/>
  <dc:description/>
  <cp:lastModifiedBy>Diego Estévez García - ADENDA</cp:lastModifiedBy>
  <cp:revision>3</cp:revision>
  <dcterms:created xsi:type="dcterms:W3CDTF">2025-06-19T08:37:00Z</dcterms:created>
  <dcterms:modified xsi:type="dcterms:W3CDTF">2025-06-23T09:29:00Z</dcterms:modified>
</cp:coreProperties>
</file>